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DB" w:rsidRDefault="0007616B" w:rsidP="0007616B">
      <w:pPr>
        <w:pStyle w:val="NoSpacing"/>
      </w:pPr>
      <w:r>
        <w:t>1</w:t>
      </w:r>
      <w:r w:rsidRPr="0007616B">
        <w:rPr>
          <w:vertAlign w:val="superscript"/>
        </w:rPr>
        <w:t>st</w:t>
      </w:r>
      <w:r>
        <w:t xml:space="preserve"> full week of September in Pictures</w:t>
      </w:r>
    </w:p>
    <w:p w:rsidR="0007616B" w:rsidRDefault="0007616B" w:rsidP="0007616B">
      <w:pPr>
        <w:pStyle w:val="NoSpacing"/>
      </w:pPr>
      <w:r>
        <w:rPr>
          <w:rFonts w:eastAsia="Times New Roman"/>
          <w:noProof/>
        </w:rPr>
        <w:drawing>
          <wp:inline distT="0" distB="0" distL="0" distR="0">
            <wp:extent cx="2730500" cy="2047875"/>
            <wp:effectExtent l="0" t="0" r="0" b="9525"/>
            <wp:docPr id="1" name="Picture 1" descr="cid:C6FA9B01-6C2D-4449-B7D1-3BD020203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FA9B01-6C2D-4449-B7D1-3BD020203E49" descr="cid:C6FA9B01-6C2D-4449-B7D1-3BD020203E49"/>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730731" cy="2048048"/>
                    </a:xfrm>
                    <a:prstGeom prst="rect">
                      <a:avLst/>
                    </a:prstGeom>
                    <a:noFill/>
                    <a:ln>
                      <a:noFill/>
                    </a:ln>
                  </pic:spPr>
                </pic:pic>
              </a:graphicData>
            </a:graphic>
          </wp:inline>
        </w:drawing>
      </w:r>
      <w:r>
        <w:rPr>
          <w:rFonts w:eastAsia="Times New Roman"/>
          <w:noProof/>
        </w:rPr>
        <w:drawing>
          <wp:inline distT="0" distB="0" distL="0" distR="0">
            <wp:extent cx="3009900" cy="2257425"/>
            <wp:effectExtent l="0" t="0" r="0" b="9525"/>
            <wp:docPr id="2" name="Picture 2" descr="cid:1CD40AE9-F127-4558-9ECE-B990C0304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D40AE9-F127-4558-9ECE-B990C0304742" descr="cid:1CD40AE9-F127-4558-9ECE-B990C030474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12224" cy="2259168"/>
                    </a:xfrm>
                    <a:prstGeom prst="rect">
                      <a:avLst/>
                    </a:prstGeom>
                    <a:noFill/>
                    <a:ln>
                      <a:noFill/>
                    </a:ln>
                  </pic:spPr>
                </pic:pic>
              </a:graphicData>
            </a:graphic>
          </wp:inline>
        </w:drawing>
      </w:r>
    </w:p>
    <w:p w:rsidR="0007616B" w:rsidRDefault="0007616B" w:rsidP="0007616B">
      <w:pPr>
        <w:pStyle w:val="NoSpacing"/>
      </w:pPr>
      <w:r>
        <w:t>Back to school theme for staff</w:t>
      </w:r>
    </w:p>
    <w:p w:rsidR="0007616B" w:rsidRDefault="0007616B" w:rsidP="0007616B">
      <w:pPr>
        <w:pStyle w:val="NoSpacing"/>
      </w:pPr>
      <w:r>
        <w:rPr>
          <w:rFonts w:eastAsia="Times New Roman"/>
          <w:noProof/>
        </w:rPr>
        <w:drawing>
          <wp:inline distT="0" distB="0" distL="0" distR="0">
            <wp:extent cx="2908300" cy="2181225"/>
            <wp:effectExtent l="0" t="0" r="6350" b="9525"/>
            <wp:docPr id="3" name="Picture 3" descr="cid:26AEE3CD-8437-4E91-8E89-E9D81B1D22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AEE3CD-8437-4E91-8E89-E9D81B1D223F" descr="cid:26AEE3CD-8437-4E91-8E89-E9D81B1D223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08300" cy="2181225"/>
                    </a:xfrm>
                    <a:prstGeom prst="rect">
                      <a:avLst/>
                    </a:prstGeom>
                    <a:noFill/>
                    <a:ln>
                      <a:noFill/>
                    </a:ln>
                  </pic:spPr>
                </pic:pic>
              </a:graphicData>
            </a:graphic>
          </wp:inline>
        </w:drawing>
      </w:r>
      <w:r w:rsidRPr="0007616B">
        <w:rPr>
          <w:noProof/>
        </w:rPr>
        <w:drawing>
          <wp:inline distT="0" distB="0" distL="0" distR="0">
            <wp:extent cx="1990725" cy="2654300"/>
            <wp:effectExtent l="0" t="0" r="9525" b="0"/>
            <wp:docPr id="5" name="Picture 5" descr="C:\Users\lfabry\AppData\Local\Microsoft\Windows\INetCache\Content.Outlook\KKGYACJV\Resized95202109099510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fabry\AppData\Local\Microsoft\Windows\INetCache\Content.Outlook\KKGYACJV\Resized9520210909951028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506" cy="2656675"/>
                    </a:xfrm>
                    <a:prstGeom prst="rect">
                      <a:avLst/>
                    </a:prstGeom>
                    <a:noFill/>
                    <a:ln>
                      <a:noFill/>
                    </a:ln>
                  </pic:spPr>
                </pic:pic>
              </a:graphicData>
            </a:graphic>
          </wp:inline>
        </w:drawing>
      </w:r>
    </w:p>
    <w:p w:rsidR="0007616B" w:rsidRDefault="0007616B" w:rsidP="0007616B">
      <w:pPr>
        <w:pStyle w:val="NoSpacing"/>
      </w:pPr>
      <w:r>
        <w:t xml:space="preserve">Toys through the </w:t>
      </w:r>
      <w:proofErr w:type="gramStart"/>
      <w:r>
        <w:t>decades</w:t>
      </w:r>
      <w:proofErr w:type="gramEnd"/>
      <w:r>
        <w:t xml:space="preserve"> presentation and reminisce proved to be a good time</w:t>
      </w:r>
    </w:p>
    <w:p w:rsidR="0007616B" w:rsidRDefault="0007616B" w:rsidP="0007616B">
      <w:pPr>
        <w:pStyle w:val="NoSpacing"/>
      </w:pPr>
      <w:r>
        <w:rPr>
          <w:rFonts w:eastAsia="Times New Roman"/>
          <w:noProof/>
        </w:rPr>
        <w:drawing>
          <wp:inline distT="0" distB="0" distL="0" distR="0">
            <wp:extent cx="3467100" cy="2600325"/>
            <wp:effectExtent l="0" t="0" r="0" b="9525"/>
            <wp:docPr id="4" name="Picture 4" descr="cid:D4E68AE3-261C-47ED-9ECB-ABB800A3E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E68AE3-261C-47ED-9ECB-ABB800A3E870" descr="cid:D4E68AE3-261C-47ED-9ECB-ABB800A3E87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67100" cy="2600325"/>
                    </a:xfrm>
                    <a:prstGeom prst="rect">
                      <a:avLst/>
                    </a:prstGeom>
                    <a:noFill/>
                    <a:ln>
                      <a:noFill/>
                    </a:ln>
                  </pic:spPr>
                </pic:pic>
              </a:graphicData>
            </a:graphic>
          </wp:inline>
        </w:drawing>
      </w:r>
      <w:r w:rsidR="002465D9" w:rsidRPr="002465D9">
        <w:rPr>
          <w:noProof/>
        </w:rPr>
        <w:drawing>
          <wp:inline distT="0" distB="0" distL="0" distR="0">
            <wp:extent cx="2452573" cy="2200275"/>
            <wp:effectExtent l="0" t="0" r="5080" b="0"/>
            <wp:docPr id="6" name="Picture 6" descr="C:\Users\lfabry\AppData\Local\Microsoft\Windows\INetCache\Content.Outlook\KKGYACJV\Resized95202109099510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fabry\AppData\Local\Microsoft\Windows\INetCache\Content.Outlook\KKGYACJV\Resized9520210909951028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409" cy="2216277"/>
                    </a:xfrm>
                    <a:prstGeom prst="rect">
                      <a:avLst/>
                    </a:prstGeom>
                    <a:noFill/>
                    <a:ln>
                      <a:noFill/>
                    </a:ln>
                  </pic:spPr>
                </pic:pic>
              </a:graphicData>
            </a:graphic>
          </wp:inline>
        </w:drawing>
      </w:r>
    </w:p>
    <w:p w:rsidR="00C83197" w:rsidRDefault="00C83197" w:rsidP="0007616B">
      <w:pPr>
        <w:pStyle w:val="NoSpacing"/>
      </w:pPr>
      <w:r w:rsidRPr="00C83197">
        <w:rPr>
          <w:noProof/>
        </w:rPr>
        <w:lastRenderedPageBreak/>
        <w:drawing>
          <wp:inline distT="0" distB="0" distL="0" distR="0">
            <wp:extent cx="3371850" cy="2527702"/>
            <wp:effectExtent l="0" t="0" r="0" b="6350"/>
            <wp:docPr id="7" name="Picture 7" descr="C:\Users\lfabry\Pictures\DSC04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Pictures\DSC0479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4785" cy="2529902"/>
                    </a:xfrm>
                    <a:prstGeom prst="rect">
                      <a:avLst/>
                    </a:prstGeom>
                    <a:noFill/>
                    <a:ln>
                      <a:noFill/>
                    </a:ln>
                  </pic:spPr>
                </pic:pic>
              </a:graphicData>
            </a:graphic>
          </wp:inline>
        </w:drawing>
      </w:r>
      <w:r w:rsidRPr="00C83197">
        <w:rPr>
          <w:noProof/>
        </w:rPr>
        <w:drawing>
          <wp:inline distT="0" distB="0" distL="0" distR="0">
            <wp:extent cx="2371725" cy="1777961"/>
            <wp:effectExtent l="0" t="0" r="0" b="0"/>
            <wp:docPr id="8" name="Picture 8" descr="C:\Users\lfabry\Pictures\DSC04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abry\Pictures\DSC0479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7374" cy="1782195"/>
                    </a:xfrm>
                    <a:prstGeom prst="rect">
                      <a:avLst/>
                    </a:prstGeom>
                    <a:noFill/>
                    <a:ln>
                      <a:noFill/>
                    </a:ln>
                  </pic:spPr>
                </pic:pic>
              </a:graphicData>
            </a:graphic>
          </wp:inline>
        </w:drawing>
      </w:r>
    </w:p>
    <w:p w:rsidR="00C83197" w:rsidRDefault="00C83197" w:rsidP="0007616B">
      <w:pPr>
        <w:pStyle w:val="NoSpacing"/>
      </w:pPr>
      <w:r>
        <w:t>Never enough bingo!</w:t>
      </w:r>
      <w:bookmarkStart w:id="0" w:name="_GoBack"/>
      <w:bookmarkEnd w:id="0"/>
    </w:p>
    <w:p w:rsidR="008F1BDD" w:rsidRDefault="008F1BDD" w:rsidP="0007616B">
      <w:pPr>
        <w:pStyle w:val="NoSpacing"/>
      </w:pPr>
    </w:p>
    <w:p w:rsidR="008F1BDD" w:rsidRPr="00E761DB" w:rsidRDefault="008F1BDD" w:rsidP="0007616B">
      <w:pPr>
        <w:pStyle w:val="NoSpacing"/>
        <w:rPr>
          <w:rFonts w:ascii="Comic Sans MS" w:hAnsi="Comic Sans MS"/>
          <w:sz w:val="28"/>
          <w:szCs w:val="28"/>
        </w:rPr>
      </w:pPr>
      <w:r w:rsidRPr="00E761DB">
        <w:rPr>
          <w:rFonts w:ascii="Comic Sans MS" w:hAnsi="Comic Sans MS"/>
          <w:sz w:val="28"/>
          <w:szCs w:val="28"/>
        </w:rPr>
        <w:t xml:space="preserve">This week we spent time playing bingo, going back to school, talking about the toys we have loved through the decades, listened to piano music and enjoyed taking care of special requests. When we recalled our school days, we snacked on a sandwich and shared stories of years ago. Then we talked about how school is today. For the toys program, Linda put together a power point complete with pictures and videos of toys from 1920 to today. As toys were talked about not in the program, Linda would look up when they were invented and pictures or videos of them. </w:t>
      </w:r>
    </w:p>
    <w:p w:rsidR="008F1BDD" w:rsidRPr="00E761DB" w:rsidRDefault="008F1BDD" w:rsidP="0007616B">
      <w:pPr>
        <w:pStyle w:val="NoSpacing"/>
        <w:rPr>
          <w:rFonts w:ascii="Comic Sans MS" w:hAnsi="Comic Sans MS"/>
          <w:sz w:val="28"/>
          <w:szCs w:val="28"/>
        </w:rPr>
      </w:pPr>
      <w:r w:rsidRPr="00E761DB">
        <w:rPr>
          <w:rFonts w:ascii="Comic Sans MS" w:hAnsi="Comic Sans MS"/>
          <w:sz w:val="28"/>
          <w:szCs w:val="28"/>
        </w:rPr>
        <w:t xml:space="preserve">Don’t forget to start planning </w:t>
      </w:r>
      <w:r w:rsidR="00E761DB" w:rsidRPr="00E761DB">
        <w:rPr>
          <w:rFonts w:ascii="Comic Sans MS" w:hAnsi="Comic Sans MS"/>
          <w:sz w:val="28"/>
          <w:szCs w:val="28"/>
        </w:rPr>
        <w:t>your scarecrow to have by our front door by September 21</w:t>
      </w:r>
      <w:r w:rsidR="00E761DB" w:rsidRPr="00E761DB">
        <w:rPr>
          <w:rFonts w:ascii="Comic Sans MS" w:hAnsi="Comic Sans MS"/>
          <w:sz w:val="28"/>
          <w:szCs w:val="28"/>
          <w:vertAlign w:val="superscript"/>
        </w:rPr>
        <w:t>st</w:t>
      </w:r>
      <w:r w:rsidR="00E761DB" w:rsidRPr="00E761DB">
        <w:rPr>
          <w:rFonts w:ascii="Comic Sans MS" w:hAnsi="Comic Sans MS"/>
          <w:sz w:val="28"/>
          <w:szCs w:val="28"/>
        </w:rPr>
        <w:t>!</w:t>
      </w:r>
    </w:p>
    <w:p w:rsidR="00E761DB" w:rsidRPr="00E761DB" w:rsidRDefault="00E761DB" w:rsidP="0007616B">
      <w:pPr>
        <w:pStyle w:val="NoSpacing"/>
        <w:rPr>
          <w:rFonts w:ascii="Comic Sans MS" w:hAnsi="Comic Sans MS"/>
          <w:sz w:val="28"/>
          <w:szCs w:val="28"/>
        </w:rPr>
      </w:pPr>
      <w:r w:rsidRPr="00E761DB">
        <w:rPr>
          <w:rFonts w:ascii="Comic Sans MS" w:hAnsi="Comic Sans MS"/>
          <w:sz w:val="28"/>
          <w:szCs w:val="28"/>
        </w:rPr>
        <w:t>Linda</w:t>
      </w:r>
    </w:p>
    <w:sectPr w:rsidR="00E761DB" w:rsidRPr="00E7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B"/>
    <w:rsid w:val="0007616B"/>
    <w:rsid w:val="002465D9"/>
    <w:rsid w:val="007E4CDB"/>
    <w:rsid w:val="008F1BDD"/>
    <w:rsid w:val="00C83197"/>
    <w:rsid w:val="00E7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E8C16-7CBA-4BCD-936C-0C954C66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cid:1CD40AE9-F127-4558-9ECE-B990C0304742" TargetMode="External"/><Relationship Id="rId12" Type="http://schemas.openxmlformats.org/officeDocument/2006/relationships/image" Target="cid:D4E68AE3-261C-47ED-9ECB-ABB800A3E8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cid:C6FA9B01-6C2D-4449-B7D1-3BD020203E49" TargetMode="Externa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26AEE3CD-8437-4E91-8E89-E9D81B1D223F"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Fabry</dc:creator>
  <cp:keywords/>
  <dc:description/>
  <cp:lastModifiedBy>Linda Fabry</cp:lastModifiedBy>
  <cp:revision>4</cp:revision>
  <dcterms:created xsi:type="dcterms:W3CDTF">2021-09-09T18:42:00Z</dcterms:created>
  <dcterms:modified xsi:type="dcterms:W3CDTF">2021-09-09T21:54:00Z</dcterms:modified>
</cp:coreProperties>
</file>